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A9D" w:rsidRDefault="0050642B" w:rsidP="00B935D9">
      <w:pPr>
        <w:pStyle w:val="Pagrindinistekstas"/>
        <w:jc w:val="center"/>
        <w:rPr>
          <w:b/>
          <w:sz w:val="28"/>
        </w:rPr>
      </w:pPr>
      <w:r>
        <w:rPr>
          <w:b/>
          <w:sz w:val="28"/>
        </w:rPr>
        <w:t xml:space="preserve">Mažeikių rajono </w:t>
      </w:r>
      <w:r w:rsidR="00B935D9" w:rsidRPr="00B935D9">
        <w:rPr>
          <w:b/>
          <w:sz w:val="28"/>
        </w:rPr>
        <w:t>nakvynės namų darbuotojų pareigybės, etatai ir vidutinis mėnesinis (priskaitomas) darbo užmokestis</w:t>
      </w:r>
    </w:p>
    <w:p w:rsidR="0050642B" w:rsidRPr="00B935D9" w:rsidRDefault="0050642B" w:rsidP="00B935D9">
      <w:pPr>
        <w:pStyle w:val="Pagrindinistekstas"/>
        <w:jc w:val="center"/>
        <w:rPr>
          <w:b/>
        </w:rPr>
      </w:pPr>
      <w:bookmarkStart w:id="0" w:name="_GoBack"/>
      <w:bookmarkEnd w:id="0"/>
    </w:p>
    <w:tbl>
      <w:tblPr>
        <w:tblStyle w:val="TableNormal"/>
        <w:tblpPr w:leftFromText="180" w:rightFromText="180" w:vertAnchor="page" w:horzAnchor="page" w:tblpX="2896" w:tblpY="2296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7"/>
        <w:gridCol w:w="1547"/>
        <w:gridCol w:w="1956"/>
      </w:tblGrid>
      <w:tr w:rsidR="00B935D9" w:rsidRPr="007A29F4" w:rsidTr="0050642B">
        <w:trPr>
          <w:trHeight w:val="287"/>
        </w:trPr>
        <w:tc>
          <w:tcPr>
            <w:tcW w:w="4067" w:type="dxa"/>
            <w:tcBorders>
              <w:bottom w:val="nil"/>
            </w:tcBorders>
          </w:tcPr>
          <w:p w:rsidR="00B935D9" w:rsidRPr="007A29F4" w:rsidRDefault="00B935D9" w:rsidP="0050642B">
            <w:pPr>
              <w:pStyle w:val="TableParagraph"/>
              <w:ind w:left="0"/>
              <w:jc w:val="left"/>
            </w:pPr>
          </w:p>
        </w:tc>
        <w:tc>
          <w:tcPr>
            <w:tcW w:w="3503" w:type="dxa"/>
            <w:gridSpan w:val="2"/>
          </w:tcPr>
          <w:p w:rsidR="00B935D9" w:rsidRPr="007A29F4" w:rsidRDefault="00B935D9" w:rsidP="0050642B">
            <w:pPr>
              <w:pStyle w:val="TableParagraph"/>
              <w:spacing w:before="3" w:line="247" w:lineRule="exact"/>
              <w:ind w:left="1014"/>
              <w:jc w:val="left"/>
            </w:pPr>
            <w:r w:rsidRPr="007A29F4">
              <w:t>202</w:t>
            </w:r>
            <w:r>
              <w:t>4</w:t>
            </w:r>
            <w:r w:rsidRPr="007A29F4">
              <w:rPr>
                <w:spacing w:val="-5"/>
              </w:rPr>
              <w:t xml:space="preserve"> </w:t>
            </w:r>
            <w:r w:rsidRPr="007A29F4">
              <w:t>m.</w:t>
            </w:r>
            <w:r w:rsidRPr="007A29F4">
              <w:rPr>
                <w:spacing w:val="-4"/>
              </w:rPr>
              <w:t xml:space="preserve"> </w:t>
            </w:r>
            <w:r w:rsidRPr="007A29F4">
              <w:t>I</w:t>
            </w:r>
            <w:r w:rsidRPr="007A29F4">
              <w:rPr>
                <w:spacing w:val="-7"/>
              </w:rPr>
              <w:t xml:space="preserve"> </w:t>
            </w:r>
            <w:proofErr w:type="spellStart"/>
            <w:r w:rsidRPr="007A29F4">
              <w:rPr>
                <w:spacing w:val="-2"/>
              </w:rPr>
              <w:t>ketv</w:t>
            </w:r>
            <w:proofErr w:type="spellEnd"/>
            <w:r w:rsidRPr="007A29F4">
              <w:rPr>
                <w:spacing w:val="-2"/>
              </w:rPr>
              <w:t>.</w:t>
            </w:r>
          </w:p>
        </w:tc>
      </w:tr>
      <w:tr w:rsidR="00B935D9" w:rsidRPr="007A29F4" w:rsidTr="0050642B">
        <w:trPr>
          <w:trHeight w:val="1346"/>
        </w:trPr>
        <w:tc>
          <w:tcPr>
            <w:tcW w:w="4067" w:type="dxa"/>
            <w:tcBorders>
              <w:top w:val="nil"/>
              <w:bottom w:val="nil"/>
            </w:tcBorders>
          </w:tcPr>
          <w:p w:rsidR="00B935D9" w:rsidRPr="007A29F4" w:rsidRDefault="00B935D9" w:rsidP="0050642B">
            <w:pPr>
              <w:pStyle w:val="TableParagraph"/>
              <w:ind w:left="0"/>
              <w:jc w:val="left"/>
            </w:pPr>
          </w:p>
          <w:p w:rsidR="00B935D9" w:rsidRPr="007A29F4" w:rsidRDefault="00B935D9" w:rsidP="0050642B">
            <w:pPr>
              <w:pStyle w:val="TableParagraph"/>
              <w:spacing w:before="8"/>
              <w:ind w:left="0"/>
              <w:jc w:val="left"/>
            </w:pPr>
          </w:p>
          <w:p w:rsidR="00B935D9" w:rsidRPr="007A29F4" w:rsidRDefault="00B935D9" w:rsidP="0050642B">
            <w:pPr>
              <w:pStyle w:val="TableParagraph"/>
              <w:ind w:left="1067"/>
              <w:jc w:val="left"/>
            </w:pPr>
            <w:r w:rsidRPr="007A29F4">
              <w:t>Pareigybės</w:t>
            </w:r>
            <w:r w:rsidRPr="007A29F4">
              <w:rPr>
                <w:spacing w:val="-10"/>
              </w:rPr>
              <w:t xml:space="preserve"> </w:t>
            </w:r>
            <w:r w:rsidRPr="007A29F4">
              <w:rPr>
                <w:spacing w:val="-2"/>
              </w:rPr>
              <w:t>pavadinimas</w:t>
            </w:r>
          </w:p>
        </w:tc>
        <w:tc>
          <w:tcPr>
            <w:tcW w:w="1547" w:type="dxa"/>
            <w:vMerge w:val="restart"/>
          </w:tcPr>
          <w:p w:rsidR="00B935D9" w:rsidRDefault="00B935D9" w:rsidP="0050642B">
            <w:pPr>
              <w:pStyle w:val="TableParagraph"/>
              <w:spacing w:line="266" w:lineRule="auto"/>
              <w:ind w:left="305" w:right="283" w:hanging="2"/>
              <w:jc w:val="left"/>
              <w:rPr>
                <w:spacing w:val="-2"/>
              </w:rPr>
            </w:pPr>
          </w:p>
          <w:p w:rsidR="00B935D9" w:rsidRPr="007A29F4" w:rsidRDefault="00B935D9" w:rsidP="0050642B">
            <w:pPr>
              <w:pStyle w:val="TableParagraph"/>
              <w:spacing w:line="266" w:lineRule="auto"/>
              <w:ind w:left="305" w:right="283" w:hanging="2"/>
              <w:jc w:val="left"/>
            </w:pPr>
            <w:r w:rsidRPr="007A29F4">
              <w:rPr>
                <w:spacing w:val="-2"/>
              </w:rPr>
              <w:t>Vienodas (panašias) pareigas einančių</w:t>
            </w:r>
          </w:p>
          <w:p w:rsidR="00B935D9" w:rsidRPr="007A29F4" w:rsidRDefault="00B935D9" w:rsidP="0050642B">
            <w:pPr>
              <w:pStyle w:val="TableParagraph"/>
              <w:spacing w:line="223" w:lineRule="exact"/>
              <w:ind w:left="265" w:right="246"/>
              <w:jc w:val="left"/>
            </w:pPr>
            <w:r w:rsidRPr="007A29F4">
              <w:rPr>
                <w:spacing w:val="-2"/>
              </w:rPr>
              <w:t>darbuotojų</w:t>
            </w:r>
          </w:p>
          <w:p w:rsidR="00B935D9" w:rsidRDefault="00B935D9" w:rsidP="0050642B">
            <w:pPr>
              <w:pStyle w:val="TableParagraph"/>
              <w:spacing w:before="7" w:line="212" w:lineRule="exact"/>
              <w:ind w:left="264" w:right="246"/>
              <w:jc w:val="left"/>
            </w:pPr>
            <w:r w:rsidRPr="007A29F4">
              <w:rPr>
                <w:spacing w:val="-2"/>
              </w:rPr>
              <w:t>skaičius</w:t>
            </w:r>
          </w:p>
          <w:p w:rsidR="00B935D9" w:rsidRPr="00B935D9" w:rsidRDefault="00B935D9" w:rsidP="0050642B">
            <w:pPr>
              <w:jc w:val="center"/>
            </w:pPr>
          </w:p>
        </w:tc>
        <w:tc>
          <w:tcPr>
            <w:tcW w:w="1956" w:type="dxa"/>
            <w:tcBorders>
              <w:bottom w:val="nil"/>
            </w:tcBorders>
          </w:tcPr>
          <w:p w:rsidR="00B935D9" w:rsidRPr="007A29F4" w:rsidRDefault="00B935D9" w:rsidP="0050642B">
            <w:pPr>
              <w:pStyle w:val="TableParagraph"/>
              <w:spacing w:before="11"/>
              <w:ind w:left="0"/>
              <w:jc w:val="left"/>
            </w:pPr>
          </w:p>
          <w:p w:rsidR="00B935D9" w:rsidRPr="007A29F4" w:rsidRDefault="00B935D9" w:rsidP="0050642B">
            <w:pPr>
              <w:pStyle w:val="TableParagraph"/>
              <w:spacing w:line="266" w:lineRule="auto"/>
              <w:ind w:left="43" w:right="23"/>
            </w:pPr>
            <w:r w:rsidRPr="007A29F4">
              <w:rPr>
                <w:spacing w:val="-2"/>
              </w:rPr>
              <w:t>Nustatytasis</w:t>
            </w:r>
            <w:r w:rsidRPr="007A29F4">
              <w:rPr>
                <w:spacing w:val="-3"/>
              </w:rPr>
              <w:t xml:space="preserve"> </w:t>
            </w:r>
            <w:r w:rsidRPr="007A29F4">
              <w:rPr>
                <w:spacing w:val="-2"/>
              </w:rPr>
              <w:t xml:space="preserve">(paskirtasis) </w:t>
            </w:r>
            <w:r w:rsidRPr="007A29F4">
              <w:t>vidutinis mėnesinis darbo</w:t>
            </w:r>
            <w:r w:rsidRPr="007A29F4">
              <w:rPr>
                <w:spacing w:val="-13"/>
              </w:rPr>
              <w:t xml:space="preserve"> </w:t>
            </w:r>
            <w:r w:rsidRPr="007A29F4">
              <w:t>užmokestis</w:t>
            </w:r>
            <w:r w:rsidRPr="007A29F4">
              <w:rPr>
                <w:spacing w:val="-12"/>
              </w:rPr>
              <w:t xml:space="preserve"> </w:t>
            </w:r>
            <w:r w:rsidRPr="007A29F4">
              <w:t>(EUR)</w:t>
            </w:r>
          </w:p>
        </w:tc>
      </w:tr>
      <w:tr w:rsidR="00B935D9" w:rsidRPr="007A29F4" w:rsidTr="0050642B">
        <w:trPr>
          <w:trHeight w:val="80"/>
        </w:trPr>
        <w:tc>
          <w:tcPr>
            <w:tcW w:w="4067" w:type="dxa"/>
            <w:tcBorders>
              <w:top w:val="nil"/>
            </w:tcBorders>
          </w:tcPr>
          <w:p w:rsidR="00B935D9" w:rsidRPr="007A29F4" w:rsidRDefault="00B935D9" w:rsidP="0050642B">
            <w:pPr>
              <w:pStyle w:val="TableParagraph"/>
              <w:ind w:left="0"/>
              <w:jc w:val="left"/>
            </w:pPr>
          </w:p>
        </w:tc>
        <w:tc>
          <w:tcPr>
            <w:tcW w:w="1547" w:type="dxa"/>
            <w:vMerge/>
          </w:tcPr>
          <w:p w:rsidR="00B935D9" w:rsidRPr="007A29F4" w:rsidRDefault="00B935D9" w:rsidP="0050642B">
            <w:pPr>
              <w:pStyle w:val="TableParagraph"/>
              <w:spacing w:before="7" w:line="212" w:lineRule="exact"/>
              <w:ind w:left="264" w:right="246"/>
            </w:pPr>
          </w:p>
        </w:tc>
        <w:tc>
          <w:tcPr>
            <w:tcW w:w="1956" w:type="dxa"/>
            <w:tcBorders>
              <w:top w:val="nil"/>
            </w:tcBorders>
          </w:tcPr>
          <w:p w:rsidR="00B935D9" w:rsidRPr="007A29F4" w:rsidRDefault="00B935D9" w:rsidP="0050642B">
            <w:pPr>
              <w:pStyle w:val="TableParagraph"/>
              <w:ind w:left="0"/>
              <w:jc w:val="left"/>
            </w:pPr>
          </w:p>
        </w:tc>
      </w:tr>
      <w:tr w:rsidR="00B935D9" w:rsidRPr="007A29F4" w:rsidTr="0050642B">
        <w:trPr>
          <w:trHeight w:val="298"/>
        </w:trPr>
        <w:tc>
          <w:tcPr>
            <w:tcW w:w="4067" w:type="dxa"/>
          </w:tcPr>
          <w:p w:rsidR="00B935D9" w:rsidRPr="007A29F4" w:rsidRDefault="00B935D9" w:rsidP="0050642B">
            <w:pPr>
              <w:pStyle w:val="TableParagraph"/>
              <w:jc w:val="left"/>
            </w:pPr>
            <w:r w:rsidRPr="007A29F4">
              <w:rPr>
                <w:spacing w:val="-2"/>
              </w:rPr>
              <w:t>Direktorius</w:t>
            </w:r>
          </w:p>
        </w:tc>
        <w:tc>
          <w:tcPr>
            <w:tcW w:w="1547" w:type="dxa"/>
          </w:tcPr>
          <w:p w:rsidR="00B935D9" w:rsidRPr="007A29F4" w:rsidRDefault="00B935D9" w:rsidP="0050642B">
            <w:pPr>
              <w:pStyle w:val="TableParagraph"/>
              <w:ind w:left="30"/>
            </w:pPr>
            <w:r w:rsidRPr="007A29F4">
              <w:rPr>
                <w:w w:val="99"/>
              </w:rPr>
              <w:t>1</w:t>
            </w:r>
          </w:p>
        </w:tc>
        <w:tc>
          <w:tcPr>
            <w:tcW w:w="1956" w:type="dxa"/>
          </w:tcPr>
          <w:p w:rsidR="00B935D9" w:rsidRPr="007A29F4" w:rsidRDefault="00B935D9" w:rsidP="0050642B">
            <w:pPr>
              <w:pStyle w:val="TableParagraph"/>
              <w:tabs>
                <w:tab w:val="left" w:pos="995"/>
                <w:tab w:val="left" w:pos="1171"/>
              </w:tabs>
            </w:pPr>
            <w:r>
              <w:rPr>
                <w:w w:val="99"/>
              </w:rPr>
              <w:t xml:space="preserve"> </w:t>
            </w:r>
            <w:r w:rsidRPr="007A29F4">
              <w:rPr>
                <w:w w:val="99"/>
              </w:rPr>
              <w:t>*</w:t>
            </w:r>
          </w:p>
        </w:tc>
      </w:tr>
      <w:tr w:rsidR="00B935D9" w:rsidRPr="007A29F4" w:rsidTr="0050642B">
        <w:trPr>
          <w:trHeight w:val="289"/>
        </w:trPr>
        <w:tc>
          <w:tcPr>
            <w:tcW w:w="4067" w:type="dxa"/>
          </w:tcPr>
          <w:p w:rsidR="00B935D9" w:rsidRPr="007A29F4" w:rsidRDefault="00B935D9" w:rsidP="0050642B">
            <w:pPr>
              <w:pStyle w:val="TableParagraph"/>
              <w:jc w:val="left"/>
            </w:pPr>
            <w:r w:rsidRPr="007A29F4">
              <w:t>Vyriausiasis</w:t>
            </w:r>
            <w:r w:rsidRPr="007A29F4">
              <w:rPr>
                <w:spacing w:val="-6"/>
              </w:rPr>
              <w:t xml:space="preserve"> </w:t>
            </w:r>
            <w:r w:rsidRPr="007A29F4">
              <w:rPr>
                <w:spacing w:val="-2"/>
              </w:rPr>
              <w:t>buhalteris</w:t>
            </w:r>
          </w:p>
        </w:tc>
        <w:tc>
          <w:tcPr>
            <w:tcW w:w="1547" w:type="dxa"/>
          </w:tcPr>
          <w:p w:rsidR="00B935D9" w:rsidRPr="007A29F4" w:rsidRDefault="00B935D9" w:rsidP="0050642B">
            <w:pPr>
              <w:pStyle w:val="TableParagraph"/>
              <w:ind w:left="26"/>
            </w:pPr>
            <w:r w:rsidRPr="007A29F4">
              <w:rPr>
                <w:w w:val="99"/>
              </w:rPr>
              <w:t>1</w:t>
            </w:r>
          </w:p>
        </w:tc>
        <w:tc>
          <w:tcPr>
            <w:tcW w:w="1956" w:type="dxa"/>
          </w:tcPr>
          <w:p w:rsidR="00B935D9" w:rsidRPr="007A29F4" w:rsidRDefault="00B935D9" w:rsidP="0050642B">
            <w:pPr>
              <w:pStyle w:val="TableParagraph"/>
              <w:ind w:left="842"/>
              <w:jc w:val="left"/>
            </w:pPr>
            <w:r w:rsidRPr="007A29F4">
              <w:rPr>
                <w:spacing w:val="-4"/>
              </w:rPr>
              <w:t xml:space="preserve">  *</w:t>
            </w:r>
          </w:p>
        </w:tc>
      </w:tr>
      <w:tr w:rsidR="00B935D9" w:rsidRPr="007A29F4" w:rsidTr="0050642B">
        <w:trPr>
          <w:trHeight w:val="274"/>
        </w:trPr>
        <w:tc>
          <w:tcPr>
            <w:tcW w:w="4067" w:type="dxa"/>
          </w:tcPr>
          <w:p w:rsidR="00B935D9" w:rsidRPr="007A29F4" w:rsidRDefault="00B935D9" w:rsidP="0050642B">
            <w:pPr>
              <w:pStyle w:val="TableParagraph"/>
              <w:ind w:left="0"/>
              <w:jc w:val="left"/>
            </w:pPr>
            <w:r>
              <w:t>Socialinis darbuotojas</w:t>
            </w:r>
          </w:p>
        </w:tc>
        <w:tc>
          <w:tcPr>
            <w:tcW w:w="1547" w:type="dxa"/>
          </w:tcPr>
          <w:p w:rsidR="00B935D9" w:rsidRPr="007A29F4" w:rsidRDefault="00B935D9" w:rsidP="0050642B">
            <w:pPr>
              <w:pStyle w:val="TableParagraph"/>
              <w:ind w:left="28"/>
            </w:pPr>
            <w:r>
              <w:rPr>
                <w:w w:val="99"/>
              </w:rPr>
              <w:t>4</w:t>
            </w:r>
          </w:p>
        </w:tc>
        <w:tc>
          <w:tcPr>
            <w:tcW w:w="1956" w:type="dxa"/>
          </w:tcPr>
          <w:p w:rsidR="00B935D9" w:rsidRPr="007A29F4" w:rsidRDefault="00B935D9" w:rsidP="0050642B">
            <w:pPr>
              <w:pStyle w:val="TableParagraph"/>
              <w:ind w:left="33"/>
            </w:pPr>
            <w:r>
              <w:rPr>
                <w:w w:val="99"/>
              </w:rPr>
              <w:t>1935</w:t>
            </w:r>
          </w:p>
        </w:tc>
      </w:tr>
      <w:tr w:rsidR="00B935D9" w:rsidRPr="007A29F4" w:rsidTr="0050642B">
        <w:trPr>
          <w:trHeight w:val="274"/>
        </w:trPr>
        <w:tc>
          <w:tcPr>
            <w:tcW w:w="4067" w:type="dxa"/>
          </w:tcPr>
          <w:p w:rsidR="00B935D9" w:rsidRPr="007A29F4" w:rsidRDefault="00B935D9" w:rsidP="0050642B">
            <w:pPr>
              <w:pStyle w:val="TableParagraph"/>
              <w:jc w:val="left"/>
            </w:pPr>
            <w:r>
              <w:t>Administratorė</w:t>
            </w:r>
          </w:p>
        </w:tc>
        <w:tc>
          <w:tcPr>
            <w:tcW w:w="1547" w:type="dxa"/>
          </w:tcPr>
          <w:p w:rsidR="00B935D9" w:rsidRPr="007A29F4" w:rsidRDefault="00B935D9" w:rsidP="0050642B">
            <w:pPr>
              <w:pStyle w:val="TableParagraph"/>
              <w:ind w:left="29"/>
            </w:pPr>
            <w:r w:rsidRPr="007A29F4">
              <w:rPr>
                <w:w w:val="99"/>
              </w:rPr>
              <w:t>1</w:t>
            </w:r>
          </w:p>
        </w:tc>
        <w:tc>
          <w:tcPr>
            <w:tcW w:w="1956" w:type="dxa"/>
          </w:tcPr>
          <w:p w:rsidR="00B935D9" w:rsidRPr="007A29F4" w:rsidRDefault="00B935D9" w:rsidP="0050642B">
            <w:pPr>
              <w:pStyle w:val="TableParagraph"/>
              <w:ind w:left="34"/>
            </w:pPr>
            <w:r>
              <w:rPr>
                <w:w w:val="99"/>
              </w:rPr>
              <w:t xml:space="preserve"> </w:t>
            </w:r>
            <w:r w:rsidRPr="007A29F4">
              <w:rPr>
                <w:w w:val="99"/>
              </w:rPr>
              <w:t>*</w:t>
            </w:r>
          </w:p>
        </w:tc>
      </w:tr>
      <w:tr w:rsidR="00B935D9" w:rsidRPr="007A29F4" w:rsidTr="0050642B">
        <w:trPr>
          <w:trHeight w:val="274"/>
        </w:trPr>
        <w:tc>
          <w:tcPr>
            <w:tcW w:w="4067" w:type="dxa"/>
          </w:tcPr>
          <w:p w:rsidR="00B935D9" w:rsidRPr="007A29F4" w:rsidRDefault="00B935D9" w:rsidP="0050642B">
            <w:pPr>
              <w:pStyle w:val="TableParagraph"/>
              <w:ind w:left="0"/>
              <w:jc w:val="left"/>
            </w:pPr>
            <w:r>
              <w:rPr>
                <w:spacing w:val="-2"/>
              </w:rPr>
              <w:t>Individualios priežiūros darbuotojas</w:t>
            </w:r>
          </w:p>
        </w:tc>
        <w:tc>
          <w:tcPr>
            <w:tcW w:w="1547" w:type="dxa"/>
          </w:tcPr>
          <w:p w:rsidR="00B935D9" w:rsidRPr="007A29F4" w:rsidRDefault="00B935D9" w:rsidP="0050642B">
            <w:pPr>
              <w:pStyle w:val="TableParagraph"/>
              <w:ind w:left="27"/>
            </w:pPr>
            <w:r>
              <w:rPr>
                <w:w w:val="99"/>
              </w:rPr>
              <w:t>6</w:t>
            </w:r>
          </w:p>
        </w:tc>
        <w:tc>
          <w:tcPr>
            <w:tcW w:w="1956" w:type="dxa"/>
          </w:tcPr>
          <w:p w:rsidR="00B935D9" w:rsidRPr="007A29F4" w:rsidRDefault="00B935D9" w:rsidP="0050642B">
            <w:pPr>
              <w:pStyle w:val="TableParagraph"/>
              <w:tabs>
                <w:tab w:val="left" w:pos="995"/>
              </w:tabs>
              <w:ind w:left="0"/>
            </w:pPr>
            <w:r>
              <w:rPr>
                <w:spacing w:val="-4"/>
              </w:rPr>
              <w:t>1689</w:t>
            </w:r>
          </w:p>
        </w:tc>
      </w:tr>
      <w:tr w:rsidR="00B935D9" w:rsidRPr="007A29F4" w:rsidTr="0050642B">
        <w:trPr>
          <w:trHeight w:val="274"/>
        </w:trPr>
        <w:tc>
          <w:tcPr>
            <w:tcW w:w="4067" w:type="dxa"/>
          </w:tcPr>
          <w:p w:rsidR="00B935D9" w:rsidRDefault="00B935D9" w:rsidP="0050642B">
            <w:pPr>
              <w:pStyle w:val="TableParagraph"/>
              <w:ind w:left="0"/>
              <w:jc w:val="left"/>
              <w:rPr>
                <w:spacing w:val="-2"/>
              </w:rPr>
            </w:pPr>
            <w:r>
              <w:rPr>
                <w:spacing w:val="-2"/>
              </w:rPr>
              <w:t>Valytoja</w:t>
            </w:r>
          </w:p>
        </w:tc>
        <w:tc>
          <w:tcPr>
            <w:tcW w:w="1547" w:type="dxa"/>
          </w:tcPr>
          <w:p w:rsidR="00B935D9" w:rsidRPr="007A29F4" w:rsidRDefault="00B935D9" w:rsidP="0050642B">
            <w:pPr>
              <w:pStyle w:val="TableParagraph"/>
              <w:ind w:left="26"/>
            </w:pPr>
            <w:r w:rsidRPr="007A29F4">
              <w:rPr>
                <w:w w:val="99"/>
              </w:rPr>
              <w:t>1</w:t>
            </w:r>
          </w:p>
        </w:tc>
        <w:tc>
          <w:tcPr>
            <w:tcW w:w="1956" w:type="dxa"/>
          </w:tcPr>
          <w:p w:rsidR="00B935D9" w:rsidRPr="007A29F4" w:rsidRDefault="00B935D9" w:rsidP="0050642B">
            <w:pPr>
              <w:pStyle w:val="TableParagraph"/>
              <w:ind w:left="842"/>
              <w:jc w:val="left"/>
            </w:pPr>
            <w:r w:rsidRPr="007A29F4">
              <w:rPr>
                <w:spacing w:val="-4"/>
              </w:rPr>
              <w:t xml:space="preserve">  *</w:t>
            </w:r>
          </w:p>
        </w:tc>
      </w:tr>
    </w:tbl>
    <w:p w:rsidR="00B935D9" w:rsidRDefault="00B935D9">
      <w:pPr>
        <w:pStyle w:val="Pagrindinistekstas"/>
        <w:spacing w:before="91" w:line="266" w:lineRule="auto"/>
        <w:ind w:left="153" w:right="160"/>
        <w:jc w:val="both"/>
      </w:pPr>
    </w:p>
    <w:p w:rsidR="00B935D9" w:rsidRDefault="00B935D9">
      <w:pPr>
        <w:pStyle w:val="Pagrindinistekstas"/>
        <w:spacing w:before="91" w:line="266" w:lineRule="auto"/>
        <w:ind w:left="153" w:right="160"/>
        <w:jc w:val="both"/>
      </w:pPr>
    </w:p>
    <w:p w:rsidR="00B935D9" w:rsidRDefault="00B935D9">
      <w:pPr>
        <w:pStyle w:val="Pagrindinistekstas"/>
        <w:spacing w:before="91" w:line="266" w:lineRule="auto"/>
        <w:ind w:left="153" w:right="160"/>
        <w:jc w:val="both"/>
      </w:pPr>
    </w:p>
    <w:p w:rsidR="00B935D9" w:rsidRDefault="00B935D9">
      <w:pPr>
        <w:pStyle w:val="Pagrindinistekstas"/>
        <w:spacing w:before="91" w:line="266" w:lineRule="auto"/>
        <w:ind w:left="153" w:right="160"/>
        <w:jc w:val="both"/>
      </w:pPr>
    </w:p>
    <w:p w:rsidR="00B935D9" w:rsidRDefault="00B935D9">
      <w:pPr>
        <w:pStyle w:val="Pagrindinistekstas"/>
        <w:spacing w:before="91" w:line="266" w:lineRule="auto"/>
        <w:ind w:left="153" w:right="160"/>
        <w:jc w:val="both"/>
      </w:pPr>
    </w:p>
    <w:p w:rsidR="00B935D9" w:rsidRDefault="00B935D9">
      <w:pPr>
        <w:pStyle w:val="Pagrindinistekstas"/>
        <w:spacing w:before="91" w:line="266" w:lineRule="auto"/>
        <w:ind w:left="153" w:right="160"/>
        <w:jc w:val="both"/>
      </w:pPr>
    </w:p>
    <w:p w:rsidR="00B935D9" w:rsidRDefault="00B935D9">
      <w:pPr>
        <w:pStyle w:val="Pagrindinistekstas"/>
        <w:spacing w:before="91" w:line="266" w:lineRule="auto"/>
        <w:ind w:left="153" w:right="160"/>
        <w:jc w:val="both"/>
      </w:pPr>
    </w:p>
    <w:p w:rsidR="00B935D9" w:rsidRDefault="00B935D9">
      <w:pPr>
        <w:pStyle w:val="Pagrindinistekstas"/>
        <w:spacing w:before="91" w:line="266" w:lineRule="auto"/>
        <w:ind w:left="153" w:right="160"/>
        <w:jc w:val="both"/>
      </w:pPr>
    </w:p>
    <w:p w:rsidR="00B935D9" w:rsidRDefault="00B935D9">
      <w:pPr>
        <w:pStyle w:val="Pagrindinistekstas"/>
        <w:spacing w:before="91" w:line="266" w:lineRule="auto"/>
        <w:ind w:left="153" w:right="160"/>
        <w:jc w:val="both"/>
      </w:pPr>
    </w:p>
    <w:p w:rsidR="00B935D9" w:rsidRDefault="00B935D9">
      <w:pPr>
        <w:pStyle w:val="Pagrindinistekstas"/>
        <w:spacing w:before="91" w:line="266" w:lineRule="auto"/>
        <w:ind w:left="153" w:right="160"/>
        <w:jc w:val="both"/>
      </w:pPr>
    </w:p>
    <w:p w:rsidR="00B935D9" w:rsidRDefault="00B935D9">
      <w:pPr>
        <w:pStyle w:val="Pagrindinistekstas"/>
        <w:spacing w:before="91" w:line="266" w:lineRule="auto"/>
        <w:ind w:left="153" w:right="160"/>
        <w:jc w:val="both"/>
      </w:pPr>
    </w:p>
    <w:p w:rsidR="00B935D9" w:rsidRDefault="00B935D9">
      <w:pPr>
        <w:pStyle w:val="Pagrindinistekstas"/>
        <w:spacing w:before="91" w:line="266" w:lineRule="auto"/>
        <w:ind w:left="153" w:right="160"/>
        <w:jc w:val="both"/>
      </w:pPr>
    </w:p>
    <w:p w:rsidR="00B935D9" w:rsidRDefault="00B935D9">
      <w:pPr>
        <w:pStyle w:val="Pagrindinistekstas"/>
        <w:spacing w:before="91" w:line="266" w:lineRule="auto"/>
        <w:ind w:left="153" w:right="160"/>
        <w:jc w:val="both"/>
      </w:pPr>
    </w:p>
    <w:p w:rsidR="0050642B" w:rsidRDefault="0050642B">
      <w:pPr>
        <w:pStyle w:val="Pagrindinistekstas"/>
        <w:spacing w:before="91" w:line="266" w:lineRule="auto"/>
        <w:ind w:left="153" w:right="160"/>
        <w:jc w:val="both"/>
      </w:pPr>
    </w:p>
    <w:p w:rsidR="00382A9D" w:rsidRDefault="00094570">
      <w:pPr>
        <w:pStyle w:val="Pagrindinistekstas"/>
        <w:spacing w:before="91" w:line="266" w:lineRule="auto"/>
        <w:ind w:left="153" w:right="160"/>
        <w:jc w:val="both"/>
      </w:pPr>
      <w:r>
        <w:t>*Vadovaujantis Bendrųjų reikalavimų valstybės ir savivaldybių institucijų ir įstaigų interneto svetainėms ir mobiliosioms programoms</w:t>
      </w:r>
      <w:r>
        <w:rPr>
          <w:spacing w:val="-5"/>
        </w:rPr>
        <w:t xml:space="preserve"> </w:t>
      </w:r>
      <w:r>
        <w:t>aprašo,</w:t>
      </w:r>
      <w:r>
        <w:rPr>
          <w:spacing w:val="-3"/>
        </w:rPr>
        <w:t xml:space="preserve"> </w:t>
      </w:r>
      <w:r>
        <w:t>patvirtinto</w:t>
      </w:r>
      <w:r>
        <w:rPr>
          <w:spacing w:val="-1"/>
        </w:rPr>
        <w:t xml:space="preserve"> </w:t>
      </w:r>
      <w:r>
        <w:t>Lietuvos</w:t>
      </w:r>
      <w:r>
        <w:rPr>
          <w:spacing w:val="-5"/>
        </w:rPr>
        <w:t xml:space="preserve"> </w:t>
      </w:r>
      <w:r>
        <w:t>Respublikos</w:t>
      </w:r>
      <w:r>
        <w:rPr>
          <w:spacing w:val="-5"/>
        </w:rPr>
        <w:t xml:space="preserve"> </w:t>
      </w:r>
      <w:r>
        <w:t>Vyriausybės</w:t>
      </w:r>
      <w:r>
        <w:rPr>
          <w:spacing w:val="-5"/>
        </w:rPr>
        <w:t xml:space="preserve"> </w:t>
      </w:r>
      <w:r>
        <w:t>2003</w:t>
      </w:r>
      <w:r>
        <w:rPr>
          <w:spacing w:val="-3"/>
        </w:rPr>
        <w:t xml:space="preserve"> </w:t>
      </w:r>
      <w:r>
        <w:t>m.</w:t>
      </w:r>
      <w:r>
        <w:rPr>
          <w:spacing w:val="-3"/>
        </w:rPr>
        <w:t xml:space="preserve"> </w:t>
      </w:r>
      <w:r>
        <w:t>balandžio</w:t>
      </w:r>
      <w:r>
        <w:rPr>
          <w:spacing w:val="-3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d.</w:t>
      </w:r>
      <w:r>
        <w:rPr>
          <w:spacing w:val="-5"/>
        </w:rPr>
        <w:t xml:space="preserve"> </w:t>
      </w:r>
      <w:r>
        <w:t>nutarimu</w:t>
      </w:r>
      <w:r>
        <w:rPr>
          <w:spacing w:val="-3"/>
        </w:rPr>
        <w:t xml:space="preserve"> </w:t>
      </w:r>
      <w:r>
        <w:t>Nr.</w:t>
      </w:r>
      <w:r>
        <w:rPr>
          <w:spacing w:val="-5"/>
        </w:rPr>
        <w:t xml:space="preserve"> </w:t>
      </w:r>
      <w:r>
        <w:t>480</w:t>
      </w:r>
      <w:r>
        <w:rPr>
          <w:spacing w:val="-3"/>
        </w:rPr>
        <w:t xml:space="preserve"> </w:t>
      </w:r>
      <w:r>
        <w:t>„Dėl</w:t>
      </w:r>
      <w:r>
        <w:rPr>
          <w:spacing w:val="-5"/>
        </w:rPr>
        <w:t xml:space="preserve"> </w:t>
      </w:r>
      <w:r>
        <w:t>Bendrųjų reikalavimų valstybės ir savivaldybių institucijų ir įstaigų interneto svetainėms aprašo patvirtinimo“, 22.3 punktu.</w:t>
      </w:r>
    </w:p>
    <w:sectPr w:rsidR="00382A9D" w:rsidSect="0050642B">
      <w:type w:val="continuous"/>
      <w:pgSz w:w="12240" w:h="15840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82A9D"/>
    <w:rsid w:val="00030E4E"/>
    <w:rsid w:val="00094570"/>
    <w:rsid w:val="0015203B"/>
    <w:rsid w:val="00273982"/>
    <w:rsid w:val="002B4985"/>
    <w:rsid w:val="00352566"/>
    <w:rsid w:val="00382A9D"/>
    <w:rsid w:val="00503E6F"/>
    <w:rsid w:val="0050642B"/>
    <w:rsid w:val="005A528C"/>
    <w:rsid w:val="007A29F4"/>
    <w:rsid w:val="007B4E75"/>
    <w:rsid w:val="00806F70"/>
    <w:rsid w:val="008D3A9E"/>
    <w:rsid w:val="00A35880"/>
    <w:rsid w:val="00B66F5A"/>
    <w:rsid w:val="00B935D9"/>
    <w:rsid w:val="00BF7906"/>
    <w:rsid w:val="00C51E24"/>
    <w:rsid w:val="00CA558A"/>
    <w:rsid w:val="00D309E9"/>
    <w:rsid w:val="00D7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0577C-01CD-44EF-B0C3-B92B8C8B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spacing w:before="7"/>
    </w:pPr>
    <w:rPr>
      <w:sz w:val="20"/>
      <w:szCs w:val="20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  <w:pPr>
      <w:ind w:left="3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528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DU (internetiniam puslapiui) 2021 III ketv..xlsx</vt:lpstr>
    </vt:vector>
  </TitlesOfParts>
  <Company>Delfinas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 (internetiniam puslapiui) 2021 III ketv..xlsx</dc:title>
  <dc:creator>pc</dc:creator>
  <cp:lastModifiedBy>Vartotojas</cp:lastModifiedBy>
  <cp:revision>16</cp:revision>
  <cp:lastPrinted>2023-03-10T08:32:00Z</cp:lastPrinted>
  <dcterms:created xsi:type="dcterms:W3CDTF">2023-03-10T07:59:00Z</dcterms:created>
  <dcterms:modified xsi:type="dcterms:W3CDTF">2024-04-03T06:57:00Z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LastSaved">
    <vt:filetime>2023-03-10T00:00:00Z</vt:filetime>
  </property>
  <property fmtid="{D5CDD505-2E9C-101B-9397-08002B2CF9AE}" pid="4" name="Producer">
    <vt:lpwstr>Microsoft: Print To PDF</vt:lpwstr>
  </property>
</Properties>
</file>